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3DBD5" w14:textId="6A141739" w:rsidR="00474F67" w:rsidRPr="007F05E6" w:rsidRDefault="00474F67" w:rsidP="00474F67">
      <w:pPr>
        <w:pStyle w:val="Unittitle"/>
      </w:pPr>
      <w:r w:rsidRPr="00FF4100">
        <w:t>1</w:t>
      </w:r>
      <w:r w:rsidR="00E30915">
        <w:t>2</w:t>
      </w:r>
      <w:r w:rsidR="00DE7363">
        <w:t>.</w:t>
      </w:r>
      <w:r w:rsidRPr="00FF4100">
        <w:t xml:space="preserve"> </w:t>
      </w:r>
      <w:r w:rsidR="00E30915">
        <w:t xml:space="preserve">Building </w:t>
      </w:r>
      <w:r w:rsidR="00DD7BE7">
        <w:t>s</w:t>
      </w:r>
      <w:r w:rsidR="00E30915">
        <w:t xml:space="preserve">ervices </w:t>
      </w:r>
      <w:r w:rsidR="00DD7BE7">
        <w:t>e</w:t>
      </w:r>
      <w:r w:rsidR="00E30915">
        <w:t>ngineering (BSE) systems</w:t>
      </w:r>
    </w:p>
    <w:p w14:paraId="333528C3" w14:textId="6A3047B7" w:rsidR="00474F67" w:rsidRPr="00410082" w:rsidRDefault="00474F67" w:rsidP="00474F67">
      <w:pPr>
        <w:pStyle w:val="Heading1"/>
        <w:rPr>
          <w:color w:val="FC4421"/>
        </w:rPr>
      </w:pPr>
      <w:r w:rsidRPr="00410082">
        <w:rPr>
          <w:color w:val="FC4421"/>
        </w:rPr>
        <w:t>Worksheet 1</w:t>
      </w:r>
      <w:r w:rsidR="00DD7BE7" w:rsidRPr="00410082">
        <w:rPr>
          <w:color w:val="FC4421"/>
        </w:rPr>
        <w:t>4</w:t>
      </w:r>
      <w:r w:rsidRPr="00410082">
        <w:rPr>
          <w:color w:val="FC4421"/>
        </w:rPr>
        <w:t>:</w:t>
      </w:r>
      <w:r w:rsidR="00E30915" w:rsidRPr="00410082">
        <w:rPr>
          <w:color w:val="FC4421"/>
        </w:rPr>
        <w:t xml:space="preserve"> Cables and equipment in older electrical installations</w:t>
      </w:r>
      <w:r w:rsidRPr="00410082">
        <w:rPr>
          <w:color w:val="FC4421"/>
        </w:rPr>
        <w:t xml:space="preserve"> (</w:t>
      </w:r>
      <w:r w:rsidR="00691B95" w:rsidRPr="00410082">
        <w:rPr>
          <w:color w:val="FC4421"/>
        </w:rPr>
        <w:t>tutor</w:t>
      </w:r>
      <w:r w:rsidRPr="00410082">
        <w:rPr>
          <w:color w:val="FC4421"/>
        </w:rPr>
        <w:t>)</w:t>
      </w:r>
    </w:p>
    <w:p w14:paraId="70C6131D" w14:textId="77777777" w:rsidR="00E30915" w:rsidRDefault="00E30915" w:rsidP="00E3091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659B6">
        <w:rPr>
          <w:rFonts w:ascii="Arial" w:hAnsi="Arial" w:cs="Arial"/>
        </w:rPr>
        <w:t>Name two different types of cable sheathing which are no longer used.</w:t>
      </w:r>
    </w:p>
    <w:p w14:paraId="79D834DF" w14:textId="77777777" w:rsidR="00E30915" w:rsidRPr="000659B6" w:rsidRDefault="00E30915" w:rsidP="003E16CC">
      <w:pPr>
        <w:pStyle w:val="ListParagraph"/>
        <w:rPr>
          <w:rFonts w:ascii="Arial" w:hAnsi="Arial" w:cs="Arial"/>
        </w:rPr>
      </w:pPr>
    </w:p>
    <w:p w14:paraId="76713A3B" w14:textId="3C110C00" w:rsidR="00E30915" w:rsidRDefault="00E30915" w:rsidP="002A0DFE">
      <w:pPr>
        <w:ind w:firstLine="360"/>
        <w:rPr>
          <w:rFonts w:cs="Arial"/>
          <w:color w:val="FF0000"/>
        </w:rPr>
      </w:pPr>
      <w:r w:rsidRPr="000659B6">
        <w:rPr>
          <w:rFonts w:cs="Arial"/>
          <w:color w:val="FF0000"/>
        </w:rPr>
        <w:t>Lead sheathed cable and vulcanised rubber cables.</w:t>
      </w:r>
    </w:p>
    <w:p w14:paraId="67EE86F1" w14:textId="77777777" w:rsidR="00E30915" w:rsidRPr="000659B6" w:rsidRDefault="00E30915">
      <w:pPr>
        <w:rPr>
          <w:rFonts w:cs="Arial"/>
          <w:color w:val="FF0000"/>
        </w:rPr>
      </w:pPr>
    </w:p>
    <w:p w14:paraId="70D3E6F0" w14:textId="77777777" w:rsidR="00E30915" w:rsidRDefault="00E30915" w:rsidP="00E3091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659B6">
        <w:rPr>
          <w:rFonts w:ascii="Arial" w:hAnsi="Arial" w:cs="Arial"/>
        </w:rPr>
        <w:t>Why is lead sheathed cable no longer used?</w:t>
      </w:r>
    </w:p>
    <w:p w14:paraId="0C4F689F" w14:textId="77777777" w:rsidR="00E30915" w:rsidRPr="000659B6" w:rsidRDefault="00E30915" w:rsidP="003E16CC">
      <w:pPr>
        <w:pStyle w:val="ListParagraph"/>
        <w:rPr>
          <w:rFonts w:ascii="Arial" w:hAnsi="Arial" w:cs="Arial"/>
        </w:rPr>
      </w:pPr>
    </w:p>
    <w:p w14:paraId="5D6D50BC" w14:textId="38145311" w:rsidR="00E30915" w:rsidRPr="003E16CC" w:rsidRDefault="00E30915" w:rsidP="002A0DFE">
      <w:pPr>
        <w:spacing w:after="0" w:line="240" w:lineRule="auto"/>
        <w:ind w:left="360"/>
        <w:contextualSpacing/>
        <w:textAlignment w:val="baseline"/>
        <w:rPr>
          <w:rFonts w:eastAsia="MS PGothic" w:cs="Arial"/>
          <w:color w:val="FF0000"/>
          <w:kern w:val="24"/>
          <w:lang w:eastAsia="en-GB"/>
        </w:rPr>
      </w:pPr>
      <w:r w:rsidRPr="000659B6">
        <w:rPr>
          <w:rFonts w:eastAsia="MS PGothic" w:cs="Arial"/>
          <w:color w:val="FF0000"/>
          <w:kern w:val="24"/>
          <w:lang w:eastAsia="en-GB"/>
        </w:rPr>
        <w:t>Lead is a soft metal which reacts to changes in temperature and will expand and contract with any changes</w:t>
      </w:r>
      <w:r w:rsidRPr="003E16CC">
        <w:rPr>
          <w:rFonts w:eastAsia="MS PGothic" w:cs="Arial"/>
          <w:color w:val="FF0000"/>
          <w:kern w:val="24"/>
          <w:lang w:eastAsia="en-GB"/>
        </w:rPr>
        <w:t xml:space="preserve">. This will result in the lead becoming </w:t>
      </w:r>
      <w:r w:rsidR="00B51300">
        <w:rPr>
          <w:rFonts w:eastAsia="MS PGothic" w:cs="Arial"/>
          <w:color w:val="FF0000"/>
          <w:kern w:val="24"/>
          <w:lang w:eastAsia="en-GB"/>
        </w:rPr>
        <w:t>brittle,</w:t>
      </w:r>
      <w:r w:rsidRPr="003E16CC">
        <w:rPr>
          <w:rFonts w:eastAsia="MS PGothic" w:cs="Arial"/>
          <w:color w:val="FF0000"/>
          <w:kern w:val="24"/>
          <w:lang w:eastAsia="en-GB"/>
        </w:rPr>
        <w:t xml:space="preserve"> causing it to crack</w:t>
      </w:r>
      <w:r w:rsidR="00B51300">
        <w:rPr>
          <w:rFonts w:eastAsia="MS PGothic" w:cs="Arial"/>
          <w:color w:val="FF0000"/>
          <w:kern w:val="24"/>
          <w:lang w:eastAsia="en-GB"/>
        </w:rPr>
        <w:t xml:space="preserve"> and</w:t>
      </w:r>
      <w:r w:rsidRPr="003E16CC">
        <w:rPr>
          <w:rFonts w:eastAsia="MS PGothic" w:cs="Arial"/>
          <w:color w:val="FF0000"/>
          <w:kern w:val="24"/>
          <w:lang w:eastAsia="en-GB"/>
        </w:rPr>
        <w:t xml:space="preserve"> allowing moisture to enter the sheathing. </w:t>
      </w:r>
    </w:p>
    <w:p w14:paraId="45BF263F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lang w:eastAsia="en-GB"/>
        </w:rPr>
      </w:pPr>
    </w:p>
    <w:p w14:paraId="512B1295" w14:textId="4E2432A1" w:rsidR="00E30915" w:rsidRPr="000659B6" w:rsidRDefault="00E30915" w:rsidP="00E30915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 w:rsidRPr="000659B6">
        <w:rPr>
          <w:rFonts w:ascii="Arial" w:hAnsi="Arial" w:cs="Arial"/>
        </w:rPr>
        <w:t>You are involved in refurbishing an old heritage property. What types of fuses might you find in the consumer unit?</w:t>
      </w:r>
    </w:p>
    <w:p w14:paraId="7C74B3D8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4245DE1" w14:textId="1687255A" w:rsidR="00E30915" w:rsidRPr="003E16CC" w:rsidRDefault="00E30915" w:rsidP="002A0DFE">
      <w:pPr>
        <w:ind w:firstLine="360"/>
        <w:textAlignment w:val="baseline"/>
        <w:rPr>
          <w:rFonts w:cs="Arial"/>
          <w:color w:val="FF0000"/>
        </w:rPr>
      </w:pPr>
      <w:r w:rsidRPr="003E16CC">
        <w:rPr>
          <w:rFonts w:cs="Arial"/>
          <w:color w:val="FF0000"/>
        </w:rPr>
        <w:t>Rewire fuses</w:t>
      </w:r>
      <w:r w:rsidR="004815A0">
        <w:rPr>
          <w:rFonts w:cs="Arial"/>
          <w:color w:val="FF0000"/>
        </w:rPr>
        <w:t xml:space="preserve"> (now called semi-enclosed, BS3036)</w:t>
      </w:r>
      <w:r w:rsidR="00B51300">
        <w:rPr>
          <w:rFonts w:cs="Arial"/>
          <w:color w:val="FF0000"/>
        </w:rPr>
        <w:t>.</w:t>
      </w:r>
    </w:p>
    <w:p w14:paraId="223256AF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0034382B" w14:textId="6990F63B" w:rsidR="00E30915" w:rsidRPr="000659B6" w:rsidRDefault="00E30915" w:rsidP="00E30915">
      <w:pPr>
        <w:pStyle w:val="ListParagraph"/>
        <w:numPr>
          <w:ilvl w:val="0"/>
          <w:numId w:val="35"/>
        </w:numPr>
        <w:textAlignment w:val="baseline"/>
        <w:rPr>
          <w:rFonts w:ascii="Arial" w:hAnsi="Arial" w:cs="Arial"/>
        </w:rPr>
      </w:pPr>
      <w:r w:rsidRPr="000659B6">
        <w:rPr>
          <w:rFonts w:ascii="Arial" w:hAnsi="Arial" w:cs="Arial"/>
        </w:rPr>
        <w:t>You attend a house with a plastic clad consumer unit. Explain to the customer why this is now considered substandard.</w:t>
      </w:r>
    </w:p>
    <w:p w14:paraId="6E5B6CC3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71B61CB9" w14:textId="22EBDD59" w:rsidR="00E30915" w:rsidRPr="003E16CC" w:rsidRDefault="00B51300" w:rsidP="002A0DFE">
      <w:pPr>
        <w:ind w:left="360"/>
        <w:textAlignment w:val="baseline"/>
        <w:rPr>
          <w:rFonts w:eastAsia="MS PGothic" w:cs="MS PGothic"/>
          <w:color w:val="FF0000"/>
          <w:kern w:val="24"/>
        </w:rPr>
      </w:pPr>
      <w:r>
        <w:rPr>
          <w:rFonts w:eastAsia="MS PGothic" w:cs="MS PGothic"/>
          <w:color w:val="FF0000"/>
          <w:kern w:val="24"/>
        </w:rPr>
        <w:t>P</w:t>
      </w:r>
      <w:r w:rsidR="00E30915" w:rsidRPr="003E16CC">
        <w:rPr>
          <w:rFonts w:eastAsia="MS PGothic" w:cs="MS PGothic"/>
          <w:color w:val="FF0000"/>
          <w:kern w:val="24"/>
        </w:rPr>
        <w:t xml:space="preserve">lastic consumer units </w:t>
      </w:r>
      <w:r>
        <w:rPr>
          <w:rFonts w:eastAsia="MS PGothic" w:cs="MS PGothic"/>
          <w:color w:val="FF0000"/>
          <w:kern w:val="24"/>
        </w:rPr>
        <w:t>can cause e</w:t>
      </w:r>
      <w:r w:rsidR="00E30915" w:rsidRPr="003E16CC">
        <w:rPr>
          <w:rFonts w:eastAsia="MS PGothic" w:cs="MS PGothic"/>
          <w:color w:val="FF0000"/>
          <w:kern w:val="24"/>
        </w:rPr>
        <w:t xml:space="preserve">lectric fires </w:t>
      </w:r>
      <w:r>
        <w:rPr>
          <w:rFonts w:eastAsia="MS PGothic" w:cs="MS PGothic"/>
          <w:color w:val="FF0000"/>
          <w:kern w:val="24"/>
        </w:rPr>
        <w:t>due to</w:t>
      </w:r>
      <w:r w:rsidR="00E30915" w:rsidRPr="003E16CC">
        <w:rPr>
          <w:rFonts w:eastAsia="MS PGothic" w:cs="MS PGothic"/>
          <w:color w:val="FF0000"/>
          <w:kern w:val="24"/>
        </w:rPr>
        <w:t xml:space="preserve"> loose connections or short circuits.</w:t>
      </w:r>
      <w:r>
        <w:rPr>
          <w:rFonts w:eastAsia="MS PGothic" w:cs="MS PGothic"/>
          <w:color w:val="FF0000"/>
          <w:kern w:val="24"/>
        </w:rPr>
        <w:t xml:space="preserve"> They must now be replaced with </w:t>
      </w:r>
      <w:r w:rsidR="00E30915" w:rsidRPr="003E16CC">
        <w:rPr>
          <w:rFonts w:eastAsia="MS PGothic" w:cs="MS PGothic"/>
          <w:color w:val="FF0000"/>
          <w:kern w:val="24"/>
        </w:rPr>
        <w:t>metal</w:t>
      </w:r>
      <w:r>
        <w:rPr>
          <w:rFonts w:eastAsia="MS PGothic" w:cs="MS PGothic"/>
          <w:color w:val="FF0000"/>
          <w:kern w:val="24"/>
        </w:rPr>
        <w:t>-</w:t>
      </w:r>
      <w:r w:rsidR="00E30915" w:rsidRPr="003E16CC">
        <w:rPr>
          <w:rFonts w:eastAsia="MS PGothic" w:cs="MS PGothic"/>
          <w:color w:val="FF0000"/>
          <w:kern w:val="24"/>
        </w:rPr>
        <w:t>clad fire</w:t>
      </w:r>
      <w:r>
        <w:rPr>
          <w:rFonts w:eastAsia="MS PGothic" w:cs="MS PGothic"/>
          <w:color w:val="FF0000"/>
          <w:kern w:val="24"/>
        </w:rPr>
        <w:t>-</w:t>
      </w:r>
      <w:r w:rsidR="00E30915" w:rsidRPr="003E16CC">
        <w:rPr>
          <w:rFonts w:eastAsia="MS PGothic" w:cs="MS PGothic"/>
          <w:color w:val="FF0000"/>
          <w:kern w:val="24"/>
        </w:rPr>
        <w:t xml:space="preserve">rated consumer units </w:t>
      </w:r>
      <w:r>
        <w:rPr>
          <w:rFonts w:eastAsia="MS PGothic" w:cs="MS PGothic"/>
          <w:color w:val="FF0000"/>
          <w:kern w:val="24"/>
        </w:rPr>
        <w:t>(</w:t>
      </w:r>
      <w:r w:rsidR="00E30915" w:rsidRPr="003E16CC">
        <w:rPr>
          <w:rFonts w:eastAsia="MS PGothic" w:cs="MS PGothic"/>
          <w:color w:val="FF0000"/>
          <w:kern w:val="24"/>
        </w:rPr>
        <w:t>BS7671</w:t>
      </w:r>
      <w:r>
        <w:rPr>
          <w:rFonts w:eastAsia="MS PGothic" w:cs="MS PGothic"/>
          <w:color w:val="FF0000"/>
          <w:kern w:val="24"/>
        </w:rPr>
        <w:t>)</w:t>
      </w:r>
      <w:r w:rsidR="00E30915" w:rsidRPr="003E16CC">
        <w:rPr>
          <w:rFonts w:eastAsia="MS PGothic" w:cs="MS PGothic"/>
          <w:color w:val="FF0000"/>
          <w:kern w:val="24"/>
        </w:rPr>
        <w:t>.</w:t>
      </w:r>
    </w:p>
    <w:p w14:paraId="7278D00D" w14:textId="4D9754AE" w:rsidR="00E30915" w:rsidRDefault="00E30915" w:rsidP="000659B6">
      <w:pPr>
        <w:textAlignment w:val="baseline"/>
        <w:rPr>
          <w:rFonts w:eastAsia="MS PGothic" w:cs="MS PGothic"/>
          <w:kern w:val="24"/>
        </w:rPr>
      </w:pPr>
    </w:p>
    <w:p w14:paraId="41987DA3" w14:textId="77777777" w:rsidR="00E3306D" w:rsidRDefault="00E3306D" w:rsidP="000659B6">
      <w:pPr>
        <w:textAlignment w:val="baseline"/>
        <w:rPr>
          <w:rFonts w:eastAsia="MS PGothic" w:cs="MS PGothic"/>
          <w:kern w:val="24"/>
        </w:rPr>
      </w:pPr>
    </w:p>
    <w:p w14:paraId="37E92884" w14:textId="75CC0982" w:rsidR="00E30915" w:rsidRPr="000659B6" w:rsidRDefault="00E30915" w:rsidP="000659B6">
      <w:pPr>
        <w:textAlignment w:val="baseline"/>
      </w:pPr>
    </w:p>
    <w:p w14:paraId="06C41E8F" w14:textId="1AE21395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0D30BAD8" w14:textId="3C65359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11C699B6" w14:textId="0B038E26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270EFAB" w14:textId="61A73EDF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6823E35A" w14:textId="43D5D494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7D490648" w14:textId="7582F429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3BDDBA69" w14:textId="44452F2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D2FB3CE" w14:textId="1A11B33D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3415F6FD" w14:textId="49B11ADB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A602052" w14:textId="44C4BEAF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4AD411B2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p w14:paraId="2CD4F5D1" w14:textId="77777777" w:rsidR="00E30915" w:rsidRDefault="00E30915" w:rsidP="000659B6">
      <w:pPr>
        <w:spacing w:after="0" w:line="240" w:lineRule="auto"/>
        <w:contextualSpacing/>
        <w:textAlignment w:val="baseline"/>
        <w:rPr>
          <w:rFonts w:eastAsia="Times New Roman" w:cs="Arial"/>
          <w:lang w:eastAsia="en-GB"/>
        </w:rPr>
      </w:pPr>
    </w:p>
    <w:sectPr w:rsidR="00E30915" w:rsidSect="00410082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091BC" w14:textId="77777777" w:rsidR="00A869A3" w:rsidRDefault="00A869A3">
      <w:pPr>
        <w:spacing w:before="0" w:after="0"/>
      </w:pPr>
      <w:r>
        <w:separator/>
      </w:r>
    </w:p>
  </w:endnote>
  <w:endnote w:type="continuationSeparator" w:id="0">
    <w:p w14:paraId="1E9AF946" w14:textId="77777777" w:rsidR="00A869A3" w:rsidRDefault="00A869A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D8" w14:textId="77777777" w:rsidR="00410082" w:rsidRPr="00F03E33" w:rsidRDefault="00410082" w:rsidP="00410082">
    <w:pPr>
      <w:pStyle w:val="Footer"/>
      <w:tabs>
        <w:tab w:val="clear" w:pos="9639"/>
        <w:tab w:val="clear" w:pos="11199"/>
        <w:tab w:val="left" w:pos="3552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C0151F7" wp14:editId="69B24C5E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8C4C563" id="Group 2" o:spid="_x0000_s1026" style="position:absolute;margin-left:-44.55pt;margin-top:-10pt;width:566.05pt;height:36.5pt;z-index:251666432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828919B" wp14:editId="4766D0E2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F55926" id="Straight Connector 9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ab/>
    </w:r>
  </w:p>
  <w:p w14:paraId="723AB07D" w14:textId="7B68B814" w:rsidR="00110217" w:rsidRPr="00410082" w:rsidRDefault="00110217" w:rsidP="004100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2AE03" w14:textId="77777777" w:rsidR="00A869A3" w:rsidRDefault="00A869A3">
      <w:pPr>
        <w:spacing w:before="0" w:after="0"/>
      </w:pPr>
      <w:r>
        <w:separator/>
      </w:r>
    </w:p>
  </w:footnote>
  <w:footnote w:type="continuationSeparator" w:id="0">
    <w:p w14:paraId="5434FB90" w14:textId="77777777" w:rsidR="00A869A3" w:rsidRDefault="00A869A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9E142" w14:textId="77777777" w:rsidR="00DB3BBE" w:rsidRPr="009C6DF4" w:rsidRDefault="00DB3BBE" w:rsidP="00DB3BB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5E8619AB" wp14:editId="59939C5F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3E567" w14:textId="77777777" w:rsidR="00DB3BBE" w:rsidRPr="00631B61" w:rsidRDefault="00DB3BBE" w:rsidP="00DB3BB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4C846B6C" w14:textId="77777777" w:rsidR="00DB3BBE" w:rsidRPr="00631B61" w:rsidRDefault="00DB3BBE" w:rsidP="00DB3BBE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8619AB" id="Group 1" o:spid="_x0000_s1026" style="position:absolute;margin-left:-59.55pt;margin-top:-17.85pt;width:595.3pt;height:70.6pt;z-index:25166848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4C03E567" w14:textId="77777777" w:rsidR="00DB3BBE" w:rsidRPr="00631B61" w:rsidRDefault="00DB3BBE" w:rsidP="00DB3BB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4C846B6C" w14:textId="77777777" w:rsidR="00DB3BBE" w:rsidRPr="00631B61" w:rsidRDefault="00DB3BBE" w:rsidP="00DB3BBE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6EE35E57" w14:textId="77777777" w:rsidR="00DB3BBE" w:rsidRPr="009758F9" w:rsidRDefault="00DB3BBE" w:rsidP="00DB3BBE">
    <w:pPr>
      <w:pStyle w:val="Header"/>
    </w:pPr>
  </w:p>
  <w:p w14:paraId="23A726BE" w14:textId="77777777" w:rsidR="00DB3BBE" w:rsidRPr="003A74F7" w:rsidRDefault="00DB3BBE" w:rsidP="00DB3BBE">
    <w:pPr>
      <w:pStyle w:val="Header"/>
    </w:pPr>
  </w:p>
  <w:p w14:paraId="67B653B8" w14:textId="41649DBB" w:rsidR="00110217" w:rsidRPr="00DB3BBE" w:rsidRDefault="00110217" w:rsidP="00DB3B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44FAE"/>
    <w:multiLevelType w:val="hybridMultilevel"/>
    <w:tmpl w:val="D38AFF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814707">
    <w:abstractNumId w:val="4"/>
  </w:num>
  <w:num w:numId="2" w16cid:durableId="1366057107">
    <w:abstractNumId w:val="15"/>
  </w:num>
  <w:num w:numId="3" w16cid:durableId="1024214584">
    <w:abstractNumId w:val="22"/>
  </w:num>
  <w:num w:numId="4" w16cid:durableId="1909536806">
    <w:abstractNumId w:val="17"/>
  </w:num>
  <w:num w:numId="5" w16cid:durableId="1222211545">
    <w:abstractNumId w:val="7"/>
  </w:num>
  <w:num w:numId="6" w16cid:durableId="1731609563">
    <w:abstractNumId w:val="16"/>
  </w:num>
  <w:num w:numId="7" w16cid:durableId="1329820949">
    <w:abstractNumId w:val="7"/>
  </w:num>
  <w:num w:numId="8" w16cid:durableId="1860778915">
    <w:abstractNumId w:val="1"/>
  </w:num>
  <w:num w:numId="9" w16cid:durableId="161700417">
    <w:abstractNumId w:val="7"/>
    <w:lvlOverride w:ilvl="0">
      <w:startOverride w:val="1"/>
    </w:lvlOverride>
  </w:num>
  <w:num w:numId="10" w16cid:durableId="281422470">
    <w:abstractNumId w:val="18"/>
  </w:num>
  <w:num w:numId="11" w16cid:durableId="2137872094">
    <w:abstractNumId w:val="14"/>
  </w:num>
  <w:num w:numId="12" w16cid:durableId="1187790134">
    <w:abstractNumId w:val="5"/>
  </w:num>
  <w:num w:numId="13" w16cid:durableId="272902167">
    <w:abstractNumId w:val="13"/>
  </w:num>
  <w:num w:numId="14" w16cid:durableId="616719258">
    <w:abstractNumId w:val="19"/>
  </w:num>
  <w:num w:numId="15" w16cid:durableId="74864533">
    <w:abstractNumId w:val="11"/>
  </w:num>
  <w:num w:numId="16" w16cid:durableId="1302032704">
    <w:abstractNumId w:val="6"/>
  </w:num>
  <w:num w:numId="17" w16cid:durableId="787744748">
    <w:abstractNumId w:val="24"/>
  </w:num>
  <w:num w:numId="18" w16cid:durableId="97720970">
    <w:abstractNumId w:val="25"/>
  </w:num>
  <w:num w:numId="19" w16cid:durableId="1658724564">
    <w:abstractNumId w:val="3"/>
  </w:num>
  <w:num w:numId="20" w16cid:durableId="659311601">
    <w:abstractNumId w:val="2"/>
  </w:num>
  <w:num w:numId="21" w16cid:durableId="309990759">
    <w:abstractNumId w:val="8"/>
  </w:num>
  <w:num w:numId="22" w16cid:durableId="795367929">
    <w:abstractNumId w:val="8"/>
    <w:lvlOverride w:ilvl="0">
      <w:startOverride w:val="1"/>
    </w:lvlOverride>
  </w:num>
  <w:num w:numId="23" w16cid:durableId="1286962382">
    <w:abstractNumId w:val="23"/>
  </w:num>
  <w:num w:numId="24" w16cid:durableId="1609236728">
    <w:abstractNumId w:val="8"/>
    <w:lvlOverride w:ilvl="0">
      <w:startOverride w:val="1"/>
    </w:lvlOverride>
  </w:num>
  <w:num w:numId="25" w16cid:durableId="753091821">
    <w:abstractNumId w:val="8"/>
    <w:lvlOverride w:ilvl="0">
      <w:startOverride w:val="1"/>
    </w:lvlOverride>
  </w:num>
  <w:num w:numId="26" w16cid:durableId="1105464015">
    <w:abstractNumId w:val="10"/>
  </w:num>
  <w:num w:numId="27" w16cid:durableId="1930389014">
    <w:abstractNumId w:val="20"/>
  </w:num>
  <w:num w:numId="28" w16cid:durableId="309018625">
    <w:abstractNumId w:val="8"/>
    <w:lvlOverride w:ilvl="0">
      <w:startOverride w:val="1"/>
    </w:lvlOverride>
  </w:num>
  <w:num w:numId="29" w16cid:durableId="1361013099">
    <w:abstractNumId w:val="21"/>
  </w:num>
  <w:num w:numId="30" w16cid:durableId="1441221477">
    <w:abstractNumId w:val="8"/>
  </w:num>
  <w:num w:numId="31" w16cid:durableId="326641903">
    <w:abstractNumId w:val="8"/>
    <w:lvlOverride w:ilvl="0">
      <w:startOverride w:val="1"/>
    </w:lvlOverride>
  </w:num>
  <w:num w:numId="32" w16cid:durableId="1237209961">
    <w:abstractNumId w:val="8"/>
    <w:lvlOverride w:ilvl="0">
      <w:startOverride w:val="1"/>
    </w:lvlOverride>
  </w:num>
  <w:num w:numId="33" w16cid:durableId="699742203">
    <w:abstractNumId w:val="0"/>
  </w:num>
  <w:num w:numId="34" w16cid:durableId="718557868">
    <w:abstractNumId w:val="12"/>
  </w:num>
  <w:num w:numId="35" w16cid:durableId="16481967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915"/>
    <w:rsid w:val="000033BD"/>
    <w:rsid w:val="00042CB8"/>
    <w:rsid w:val="0006059A"/>
    <w:rsid w:val="00082C62"/>
    <w:rsid w:val="000B231F"/>
    <w:rsid w:val="000E194B"/>
    <w:rsid w:val="0010487F"/>
    <w:rsid w:val="00110217"/>
    <w:rsid w:val="00126F83"/>
    <w:rsid w:val="00152AC3"/>
    <w:rsid w:val="00156AF3"/>
    <w:rsid w:val="0019491D"/>
    <w:rsid w:val="001F74AD"/>
    <w:rsid w:val="00290326"/>
    <w:rsid w:val="002A0DFE"/>
    <w:rsid w:val="002A6A4B"/>
    <w:rsid w:val="002D07A8"/>
    <w:rsid w:val="003127FD"/>
    <w:rsid w:val="003301F3"/>
    <w:rsid w:val="003405EA"/>
    <w:rsid w:val="00404B31"/>
    <w:rsid w:val="00410082"/>
    <w:rsid w:val="00443B2E"/>
    <w:rsid w:val="00474F67"/>
    <w:rsid w:val="0047612C"/>
    <w:rsid w:val="004815A0"/>
    <w:rsid w:val="0048500D"/>
    <w:rsid w:val="004B6F13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4CEF"/>
    <w:rsid w:val="007415E4"/>
    <w:rsid w:val="00797FA7"/>
    <w:rsid w:val="007F2A40"/>
    <w:rsid w:val="00806EDF"/>
    <w:rsid w:val="008C1F1C"/>
    <w:rsid w:val="009975A0"/>
    <w:rsid w:val="009A2CD2"/>
    <w:rsid w:val="009C5C6E"/>
    <w:rsid w:val="00A2454C"/>
    <w:rsid w:val="00A869A3"/>
    <w:rsid w:val="00AE245C"/>
    <w:rsid w:val="00B054EC"/>
    <w:rsid w:val="00B51300"/>
    <w:rsid w:val="00BE2446"/>
    <w:rsid w:val="00BE2C21"/>
    <w:rsid w:val="00BF7F8D"/>
    <w:rsid w:val="00C01D20"/>
    <w:rsid w:val="00C050B3"/>
    <w:rsid w:val="00C202BF"/>
    <w:rsid w:val="00C858D7"/>
    <w:rsid w:val="00D073BC"/>
    <w:rsid w:val="00D56B82"/>
    <w:rsid w:val="00DA2485"/>
    <w:rsid w:val="00DB3BBE"/>
    <w:rsid w:val="00DD7BE7"/>
    <w:rsid w:val="00DE29A8"/>
    <w:rsid w:val="00DE7363"/>
    <w:rsid w:val="00E30915"/>
    <w:rsid w:val="00E3306D"/>
    <w:rsid w:val="00F03E33"/>
    <w:rsid w:val="00F15749"/>
    <w:rsid w:val="00FB3340"/>
    <w:rsid w:val="00FD3CC5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4FDBF"/>
  <w15:docId w15:val="{FCFD6BAD-4A9D-4D9F-9206-359E14A30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091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FB334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B33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B334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33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334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6C321B-01DB-4012-BE46-B27EE81E6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7AEAA9-2BE2-4634-8299-7E00F839F7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A7A972-4CC3-4994-8889-94298339EB9D}">
  <ds:schemaRefs>
    <ds:schemaRef ds:uri="http://purl.org/dc/elements/1.1/"/>
    <ds:schemaRef ds:uri="7c04300a-231c-4281-9146-a98f6f4a7aff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01e15224-84b2-4570-bdea-a67bb94d092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16</TotalTime>
  <Pages>1</Pages>
  <Words>172</Words>
  <Characters>812</Characters>
  <Application>Microsoft Office Word</Application>
  <DocSecurity>0</DocSecurity>
  <Lines>15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Williams, Sian</cp:lastModifiedBy>
  <cp:revision>14</cp:revision>
  <cp:lastPrinted>2013-05-15T12:05:00Z</cp:lastPrinted>
  <dcterms:created xsi:type="dcterms:W3CDTF">2021-06-17T12:28:00Z</dcterms:created>
  <dcterms:modified xsi:type="dcterms:W3CDTF">2025-07-25T11:35:00Z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2025-05-31T21:02:31Z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ef57a7b5-d172-46db-bb5b-1b1d037778ad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